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A26E3" w:rsidRDefault="00A53890">
      <w:pPr>
        <w:jc w:val="center"/>
        <w:rPr>
          <w:b/>
          <w:sz w:val="28"/>
          <w:szCs w:val="28"/>
        </w:rPr>
      </w:pPr>
      <w:r>
        <w:rPr>
          <w:b/>
          <w:sz w:val="28"/>
          <w:szCs w:val="28"/>
        </w:rPr>
        <w:t>PENINSULA COMMUNITY LIBRARY BOARD MEETING MINUTES</w:t>
      </w:r>
    </w:p>
    <w:p w14:paraId="00000002" w14:textId="77777777" w:rsidR="00EA26E3" w:rsidRDefault="00A53890">
      <w:pPr>
        <w:jc w:val="center"/>
        <w:rPr>
          <w:b/>
          <w:sz w:val="28"/>
          <w:szCs w:val="28"/>
        </w:rPr>
      </w:pPr>
      <w:r>
        <w:rPr>
          <w:b/>
          <w:sz w:val="28"/>
          <w:szCs w:val="28"/>
        </w:rPr>
        <w:t xml:space="preserve">THURSDAY, March </w:t>
      </w:r>
      <w:proofErr w:type="gramStart"/>
      <w:r>
        <w:rPr>
          <w:b/>
          <w:sz w:val="28"/>
          <w:szCs w:val="28"/>
        </w:rPr>
        <w:t>14,  2024</w:t>
      </w:r>
      <w:proofErr w:type="gramEnd"/>
      <w:r>
        <w:rPr>
          <w:b/>
          <w:sz w:val="28"/>
          <w:szCs w:val="28"/>
        </w:rPr>
        <w:t xml:space="preserve">   4:30 PM   COMMUNITY  ROOM</w:t>
      </w:r>
    </w:p>
    <w:p w14:paraId="00000003" w14:textId="77777777" w:rsidR="00EA26E3" w:rsidRDefault="00EA26E3">
      <w:pPr>
        <w:jc w:val="center"/>
        <w:rPr>
          <w:b/>
          <w:sz w:val="28"/>
          <w:szCs w:val="28"/>
        </w:rPr>
      </w:pPr>
    </w:p>
    <w:p w14:paraId="00000004" w14:textId="77777777" w:rsidR="00EA26E3" w:rsidRDefault="00A53890">
      <w:pPr>
        <w:rPr>
          <w:sz w:val="24"/>
          <w:szCs w:val="24"/>
        </w:rPr>
      </w:pPr>
      <w:r>
        <w:rPr>
          <w:b/>
          <w:sz w:val="24"/>
          <w:szCs w:val="24"/>
          <w:u w:val="single"/>
        </w:rPr>
        <w:t>Call to Order/Attendance:</w:t>
      </w:r>
      <w:r>
        <w:rPr>
          <w:b/>
          <w:sz w:val="24"/>
          <w:szCs w:val="24"/>
        </w:rPr>
        <w:t xml:space="preserve">  </w:t>
      </w:r>
      <w:r>
        <w:rPr>
          <w:sz w:val="24"/>
          <w:szCs w:val="24"/>
        </w:rPr>
        <w:t xml:space="preserve">President Nikki </w:t>
      </w:r>
      <w:proofErr w:type="spellStart"/>
      <w:r>
        <w:rPr>
          <w:sz w:val="24"/>
          <w:szCs w:val="24"/>
        </w:rPr>
        <w:t>Sobkowski</w:t>
      </w:r>
      <w:proofErr w:type="spellEnd"/>
      <w:r>
        <w:rPr>
          <w:sz w:val="24"/>
          <w:szCs w:val="24"/>
        </w:rPr>
        <w:t xml:space="preserve"> called the meeting to order at 4:30</w:t>
      </w:r>
      <w:proofErr w:type="gramStart"/>
      <w:r>
        <w:rPr>
          <w:sz w:val="24"/>
          <w:szCs w:val="24"/>
        </w:rPr>
        <w:t>.  Present</w:t>
      </w:r>
      <w:proofErr w:type="gramEnd"/>
      <w:r>
        <w:rPr>
          <w:sz w:val="24"/>
          <w:szCs w:val="24"/>
        </w:rPr>
        <w:t xml:space="preserve">: John </w:t>
      </w:r>
      <w:proofErr w:type="spellStart"/>
      <w:r>
        <w:rPr>
          <w:sz w:val="24"/>
          <w:szCs w:val="24"/>
        </w:rPr>
        <w:t>Bercini</w:t>
      </w:r>
      <w:proofErr w:type="spellEnd"/>
      <w:r>
        <w:rPr>
          <w:sz w:val="24"/>
          <w:szCs w:val="24"/>
        </w:rPr>
        <w:t xml:space="preserve">, Nancy Davy, Brit Eaton, Nikki </w:t>
      </w:r>
      <w:proofErr w:type="spellStart"/>
      <w:r>
        <w:rPr>
          <w:sz w:val="24"/>
          <w:szCs w:val="24"/>
        </w:rPr>
        <w:t>Sobkowski</w:t>
      </w:r>
      <w:proofErr w:type="spellEnd"/>
      <w:r>
        <w:rPr>
          <w:sz w:val="24"/>
          <w:szCs w:val="24"/>
        </w:rPr>
        <w:t xml:space="preserve"> and Todd Wilson. All members present. </w:t>
      </w:r>
    </w:p>
    <w:p w14:paraId="00000005" w14:textId="77777777" w:rsidR="00EA26E3" w:rsidRDefault="00EA26E3">
      <w:pPr>
        <w:rPr>
          <w:sz w:val="18"/>
          <w:szCs w:val="18"/>
          <w:u w:val="single"/>
        </w:rPr>
      </w:pPr>
    </w:p>
    <w:p w14:paraId="00000006" w14:textId="77777777" w:rsidR="00EA26E3" w:rsidRDefault="00A53890">
      <w:pPr>
        <w:rPr>
          <w:sz w:val="24"/>
          <w:szCs w:val="24"/>
        </w:rPr>
      </w:pPr>
      <w:r>
        <w:rPr>
          <w:b/>
          <w:sz w:val="24"/>
          <w:szCs w:val="24"/>
          <w:u w:val="single"/>
        </w:rPr>
        <w:t>Public Comment:</w:t>
      </w:r>
      <w:r>
        <w:rPr>
          <w:sz w:val="24"/>
          <w:szCs w:val="24"/>
        </w:rPr>
        <w:t xml:space="preserve">  Discussion with Ralph Brickman of ideas of how to honor the memory of Bo</w:t>
      </w:r>
      <w:r>
        <w:rPr>
          <w:sz w:val="24"/>
          <w:szCs w:val="24"/>
        </w:rPr>
        <w:t>ard Member Lori Brickman who recently passed away.  Ideas centered on the outdoor trail and posting a special sign naming the trail in her memory.  Nancy Davy made a motion that the Board honor the memory of Lori Brickman by naming the walking trail in her</w:t>
      </w:r>
      <w:r>
        <w:rPr>
          <w:sz w:val="24"/>
          <w:szCs w:val="24"/>
        </w:rPr>
        <w:t xml:space="preserve"> honor and posting a sign designating the trail in her memory.  Brit Eaton seconded the motion.  All voted in favor of the motion.  </w:t>
      </w:r>
    </w:p>
    <w:p w14:paraId="00000007" w14:textId="77777777" w:rsidR="00EA26E3" w:rsidRDefault="00EA26E3">
      <w:pPr>
        <w:rPr>
          <w:b/>
          <w:sz w:val="18"/>
          <w:szCs w:val="18"/>
          <w:u w:val="single"/>
        </w:rPr>
      </w:pPr>
    </w:p>
    <w:p w14:paraId="00000008" w14:textId="77777777" w:rsidR="00EA26E3" w:rsidRDefault="00A53890">
      <w:pPr>
        <w:rPr>
          <w:sz w:val="24"/>
          <w:szCs w:val="24"/>
        </w:rPr>
      </w:pPr>
      <w:r>
        <w:rPr>
          <w:b/>
          <w:sz w:val="24"/>
          <w:szCs w:val="24"/>
          <w:u w:val="single"/>
        </w:rPr>
        <w:t>Approval of Agenda:</w:t>
      </w:r>
      <w:r>
        <w:rPr>
          <w:sz w:val="24"/>
          <w:szCs w:val="24"/>
        </w:rPr>
        <w:t xml:space="preserve">  Director Vicki Shurly added the PCL closed dates for 2024 to new business.</w:t>
      </w:r>
    </w:p>
    <w:p w14:paraId="00000009" w14:textId="77777777" w:rsidR="00EA26E3" w:rsidRDefault="00EA26E3">
      <w:pPr>
        <w:rPr>
          <w:b/>
          <w:sz w:val="18"/>
          <w:szCs w:val="18"/>
          <w:u w:val="single"/>
        </w:rPr>
      </w:pPr>
    </w:p>
    <w:p w14:paraId="0000000A" w14:textId="77777777" w:rsidR="00EA26E3" w:rsidRDefault="00A53890">
      <w:pPr>
        <w:rPr>
          <w:sz w:val="24"/>
          <w:szCs w:val="24"/>
        </w:rPr>
      </w:pPr>
      <w:r>
        <w:rPr>
          <w:b/>
          <w:sz w:val="24"/>
          <w:szCs w:val="24"/>
          <w:u w:val="single"/>
        </w:rPr>
        <w:t>Approval of Minutes:</w:t>
      </w:r>
      <w:r>
        <w:rPr>
          <w:sz w:val="24"/>
          <w:szCs w:val="24"/>
        </w:rPr>
        <w:t xml:space="preserve">  No </w:t>
      </w:r>
      <w:r>
        <w:rPr>
          <w:sz w:val="24"/>
          <w:szCs w:val="24"/>
        </w:rPr>
        <w:t xml:space="preserve">additions or corrections.  Todd Wilson made a motion to accept the minutes for the February </w:t>
      </w:r>
      <w:proofErr w:type="gramStart"/>
      <w:r>
        <w:rPr>
          <w:sz w:val="24"/>
          <w:szCs w:val="24"/>
        </w:rPr>
        <w:t>8  meeting</w:t>
      </w:r>
      <w:proofErr w:type="gramEnd"/>
      <w:r>
        <w:rPr>
          <w:sz w:val="24"/>
          <w:szCs w:val="24"/>
        </w:rPr>
        <w:t xml:space="preserve"> as written.  The motion was seconded by Brit Eaton.  All in attendance voted “aye” to accept.  Motion passed.</w:t>
      </w:r>
    </w:p>
    <w:p w14:paraId="0000000B" w14:textId="77777777" w:rsidR="00EA26E3" w:rsidRDefault="00EA26E3">
      <w:pPr>
        <w:rPr>
          <w:b/>
          <w:sz w:val="18"/>
          <w:szCs w:val="18"/>
          <w:u w:val="single"/>
        </w:rPr>
      </w:pPr>
    </w:p>
    <w:p w14:paraId="0000000C" w14:textId="77777777" w:rsidR="00EA26E3" w:rsidRDefault="00A53890">
      <w:pPr>
        <w:rPr>
          <w:sz w:val="24"/>
          <w:szCs w:val="24"/>
        </w:rPr>
      </w:pPr>
      <w:r>
        <w:rPr>
          <w:b/>
          <w:sz w:val="24"/>
          <w:szCs w:val="24"/>
          <w:u w:val="single"/>
        </w:rPr>
        <w:t>Consent Agenda:</w:t>
      </w:r>
      <w:r>
        <w:rPr>
          <w:sz w:val="24"/>
          <w:szCs w:val="24"/>
        </w:rPr>
        <w:t xml:space="preserve">  No committee reports.</w:t>
      </w:r>
    </w:p>
    <w:p w14:paraId="0000000D" w14:textId="77777777" w:rsidR="00EA26E3" w:rsidRDefault="00EA26E3">
      <w:pPr>
        <w:rPr>
          <w:b/>
          <w:sz w:val="18"/>
          <w:szCs w:val="18"/>
          <w:u w:val="single"/>
        </w:rPr>
      </w:pPr>
    </w:p>
    <w:p w14:paraId="0000000E" w14:textId="77777777" w:rsidR="00EA26E3" w:rsidRDefault="00A53890">
      <w:pPr>
        <w:rPr>
          <w:sz w:val="24"/>
          <w:szCs w:val="24"/>
        </w:rPr>
      </w:pPr>
      <w:r>
        <w:rPr>
          <w:b/>
          <w:sz w:val="24"/>
          <w:szCs w:val="24"/>
          <w:u w:val="single"/>
        </w:rPr>
        <w:t>Fi</w:t>
      </w:r>
      <w:r>
        <w:rPr>
          <w:b/>
          <w:sz w:val="24"/>
          <w:szCs w:val="24"/>
          <w:u w:val="single"/>
        </w:rPr>
        <w:t>nancial Report:</w:t>
      </w:r>
      <w:r>
        <w:rPr>
          <w:sz w:val="24"/>
          <w:szCs w:val="24"/>
        </w:rPr>
        <w:t xml:space="preserve">  Director Vicki Shurly provided the current financial documents noting that the budget is in excellent shape.  To date donations have exceeded expectations.  The annual fundraiser Books at the Boathouse is scheduled for Monday, April 22 and</w:t>
      </w:r>
      <w:r>
        <w:rPr>
          <w:sz w:val="24"/>
          <w:szCs w:val="24"/>
        </w:rPr>
        <w:t xml:space="preserve"> is almost sold out.     </w:t>
      </w:r>
    </w:p>
    <w:p w14:paraId="0000000F" w14:textId="77777777" w:rsidR="00EA26E3" w:rsidRDefault="00EA26E3">
      <w:pPr>
        <w:rPr>
          <w:b/>
          <w:sz w:val="18"/>
          <w:szCs w:val="18"/>
          <w:u w:val="single"/>
        </w:rPr>
      </w:pPr>
    </w:p>
    <w:p w14:paraId="00000010" w14:textId="77777777" w:rsidR="00EA26E3" w:rsidRDefault="00A53890">
      <w:pPr>
        <w:rPr>
          <w:sz w:val="24"/>
          <w:szCs w:val="24"/>
        </w:rPr>
      </w:pPr>
      <w:r>
        <w:rPr>
          <w:b/>
          <w:sz w:val="24"/>
          <w:szCs w:val="24"/>
          <w:u w:val="single"/>
        </w:rPr>
        <w:t>Director’s Report:</w:t>
      </w:r>
      <w:r>
        <w:rPr>
          <w:sz w:val="24"/>
          <w:szCs w:val="24"/>
        </w:rPr>
        <w:t xml:space="preserve">  Vicki reviewed the items to be auctioned off at the Books at the Boathouse event.  The snail mail newsletter was sent out.  Reading Bingo cards have proven to be very popular especially with the students at Ol</w:t>
      </w:r>
      <w:r>
        <w:rPr>
          <w:sz w:val="24"/>
          <w:szCs w:val="24"/>
        </w:rPr>
        <w:t xml:space="preserve">d Mission Peninsula School. </w:t>
      </w:r>
      <w:proofErr w:type="spellStart"/>
      <w:r>
        <w:rPr>
          <w:sz w:val="24"/>
          <w:szCs w:val="24"/>
        </w:rPr>
        <w:t>Versiti</w:t>
      </w:r>
      <w:proofErr w:type="spellEnd"/>
      <w:r>
        <w:rPr>
          <w:sz w:val="24"/>
          <w:szCs w:val="24"/>
        </w:rPr>
        <w:t xml:space="preserve"> hosted a blood drive on February 14.  The next one will be on June 19.  Plans are in the works for light grooming of the walking trail around the property.   Discussion of plans for a “Perennial Exchange to be organized </w:t>
      </w:r>
      <w:r>
        <w:rPr>
          <w:sz w:val="24"/>
          <w:szCs w:val="24"/>
        </w:rPr>
        <w:t xml:space="preserve">by a couple of Peninsula gardeners. </w:t>
      </w:r>
    </w:p>
    <w:p w14:paraId="00000011" w14:textId="77777777" w:rsidR="00EA26E3" w:rsidRDefault="00EA26E3">
      <w:pPr>
        <w:rPr>
          <w:sz w:val="18"/>
          <w:szCs w:val="18"/>
        </w:rPr>
      </w:pPr>
    </w:p>
    <w:p w14:paraId="00000012" w14:textId="77777777" w:rsidR="00EA26E3" w:rsidRDefault="00A53890">
      <w:pPr>
        <w:rPr>
          <w:sz w:val="24"/>
          <w:szCs w:val="24"/>
        </w:rPr>
      </w:pPr>
      <w:r>
        <w:rPr>
          <w:sz w:val="24"/>
          <w:szCs w:val="24"/>
        </w:rPr>
        <w:t xml:space="preserve">Circulation </w:t>
      </w:r>
    </w:p>
    <w:p w14:paraId="00000013" w14:textId="77777777" w:rsidR="00EA26E3" w:rsidRDefault="00A53890">
      <w:pPr>
        <w:rPr>
          <w:sz w:val="24"/>
          <w:szCs w:val="24"/>
        </w:rPr>
      </w:pPr>
      <w:r>
        <w:rPr>
          <w:sz w:val="24"/>
          <w:szCs w:val="24"/>
        </w:rPr>
        <w:t>February 2024: 1647 + 72 manual checkouts     February 2023: 1824</w:t>
      </w:r>
    </w:p>
    <w:p w14:paraId="00000014" w14:textId="77777777" w:rsidR="00EA26E3" w:rsidRDefault="00A53890">
      <w:pPr>
        <w:rPr>
          <w:sz w:val="24"/>
          <w:szCs w:val="24"/>
        </w:rPr>
      </w:pPr>
      <w:proofErr w:type="gramStart"/>
      <w:r>
        <w:rPr>
          <w:sz w:val="24"/>
          <w:szCs w:val="24"/>
        </w:rPr>
        <w:t>February  Volunteers</w:t>
      </w:r>
      <w:proofErr w:type="gramEnd"/>
      <w:r>
        <w:rPr>
          <w:sz w:val="24"/>
          <w:szCs w:val="24"/>
        </w:rPr>
        <w:t>: 16 people (0 teen)   32 hours of time to PCL</w:t>
      </w:r>
    </w:p>
    <w:p w14:paraId="00000015" w14:textId="77777777" w:rsidR="00EA26E3" w:rsidRDefault="00A53890">
      <w:pPr>
        <w:rPr>
          <w:sz w:val="24"/>
          <w:szCs w:val="24"/>
        </w:rPr>
      </w:pPr>
      <w:r>
        <w:rPr>
          <w:sz w:val="24"/>
          <w:szCs w:val="24"/>
        </w:rPr>
        <w:t>Curbside pickups: 2    Home delivery: 0      New library cards: 7</w:t>
      </w:r>
    </w:p>
    <w:p w14:paraId="00000016" w14:textId="77777777" w:rsidR="00EA26E3" w:rsidRDefault="00A53890">
      <w:pPr>
        <w:rPr>
          <w:sz w:val="24"/>
          <w:szCs w:val="24"/>
        </w:rPr>
      </w:pPr>
      <w:r>
        <w:rPr>
          <w:sz w:val="24"/>
          <w:szCs w:val="24"/>
        </w:rPr>
        <w:t>Hold T</w:t>
      </w:r>
      <w:r>
        <w:rPr>
          <w:sz w:val="24"/>
          <w:szCs w:val="24"/>
        </w:rPr>
        <w:t>ransit Counts February: 689 to other libraries    299 from other libraries</w:t>
      </w:r>
    </w:p>
    <w:p w14:paraId="00000017" w14:textId="77777777" w:rsidR="00EA26E3" w:rsidRDefault="00A53890">
      <w:pPr>
        <w:rPr>
          <w:sz w:val="24"/>
          <w:szCs w:val="24"/>
        </w:rPr>
      </w:pPr>
      <w:r>
        <w:rPr>
          <w:sz w:val="24"/>
          <w:szCs w:val="24"/>
        </w:rPr>
        <w:t xml:space="preserve">Programs February: 17         </w:t>
      </w:r>
      <w:proofErr w:type="gramStart"/>
      <w:r>
        <w:rPr>
          <w:sz w:val="24"/>
          <w:szCs w:val="24"/>
        </w:rPr>
        <w:t>Participation :</w:t>
      </w:r>
      <w:proofErr w:type="gramEnd"/>
      <w:r>
        <w:rPr>
          <w:sz w:val="24"/>
          <w:szCs w:val="24"/>
        </w:rPr>
        <w:t xml:space="preserve"> 208       Reference questions:  317</w:t>
      </w:r>
    </w:p>
    <w:p w14:paraId="00000018" w14:textId="77777777" w:rsidR="00EA26E3" w:rsidRDefault="00A53890">
      <w:pPr>
        <w:rPr>
          <w:sz w:val="24"/>
          <w:szCs w:val="24"/>
        </w:rPr>
      </w:pPr>
      <w:r>
        <w:rPr>
          <w:sz w:val="24"/>
          <w:szCs w:val="24"/>
        </w:rPr>
        <w:t>Twilight Baby Bags:  0    1000 Books Before Kindergarten: 3</w:t>
      </w:r>
    </w:p>
    <w:p w14:paraId="00000019" w14:textId="77777777" w:rsidR="00EA26E3" w:rsidRDefault="00A53890">
      <w:pPr>
        <w:rPr>
          <w:sz w:val="24"/>
          <w:szCs w:val="24"/>
        </w:rPr>
      </w:pPr>
      <w:r>
        <w:rPr>
          <w:sz w:val="24"/>
          <w:szCs w:val="24"/>
        </w:rPr>
        <w:t>Meeting room reservations: Wireless and</w:t>
      </w:r>
      <w:r>
        <w:rPr>
          <w:sz w:val="24"/>
          <w:szCs w:val="24"/>
        </w:rPr>
        <w:t xml:space="preserve"> computer users 106</w:t>
      </w:r>
    </w:p>
    <w:p w14:paraId="0000001A" w14:textId="77777777" w:rsidR="00EA26E3" w:rsidRDefault="00EA26E3">
      <w:pPr>
        <w:rPr>
          <w:b/>
          <w:sz w:val="24"/>
          <w:szCs w:val="24"/>
          <w:u w:val="single"/>
        </w:rPr>
      </w:pPr>
    </w:p>
    <w:p w14:paraId="0000001B" w14:textId="77777777" w:rsidR="00EA26E3" w:rsidRDefault="00A53890">
      <w:pPr>
        <w:rPr>
          <w:sz w:val="24"/>
          <w:szCs w:val="24"/>
        </w:rPr>
      </w:pPr>
      <w:r>
        <w:rPr>
          <w:b/>
          <w:sz w:val="24"/>
          <w:szCs w:val="24"/>
          <w:u w:val="single"/>
        </w:rPr>
        <w:t>Committee Reports:</w:t>
      </w:r>
      <w:r>
        <w:rPr>
          <w:sz w:val="24"/>
          <w:szCs w:val="24"/>
        </w:rPr>
        <w:t xml:space="preserve">  None</w:t>
      </w:r>
    </w:p>
    <w:p w14:paraId="0000001C" w14:textId="77777777" w:rsidR="00EA26E3" w:rsidRDefault="00EA26E3">
      <w:pPr>
        <w:rPr>
          <w:b/>
          <w:sz w:val="20"/>
          <w:szCs w:val="20"/>
          <w:u w:val="single"/>
        </w:rPr>
      </w:pPr>
      <w:bookmarkStart w:id="0" w:name="_GoBack"/>
      <w:bookmarkEnd w:id="0"/>
    </w:p>
    <w:p w14:paraId="0000001D" w14:textId="77777777" w:rsidR="00EA26E3" w:rsidRDefault="00A53890">
      <w:pPr>
        <w:rPr>
          <w:sz w:val="24"/>
          <w:szCs w:val="24"/>
        </w:rPr>
      </w:pPr>
      <w:r>
        <w:rPr>
          <w:b/>
          <w:sz w:val="24"/>
          <w:szCs w:val="24"/>
          <w:u w:val="single"/>
        </w:rPr>
        <w:t>Traverse Area District Library Report:</w:t>
      </w:r>
      <w:r>
        <w:rPr>
          <w:sz w:val="24"/>
          <w:szCs w:val="24"/>
        </w:rPr>
        <w:t xml:space="preserve">  Director Michelle Howard reported that renovation of the bathrooms has started.  A committee has been formed to support the up-coming millage renewal with past Mayor Richard Lewis and current Mayor Amy </w:t>
      </w:r>
      <w:proofErr w:type="spellStart"/>
      <w:r>
        <w:rPr>
          <w:sz w:val="24"/>
          <w:szCs w:val="24"/>
        </w:rPr>
        <w:t>Shamroe</w:t>
      </w:r>
      <w:proofErr w:type="spellEnd"/>
      <w:r>
        <w:rPr>
          <w:sz w:val="24"/>
          <w:szCs w:val="24"/>
        </w:rPr>
        <w:t xml:space="preserve"> heading the group.  Michelle will share the </w:t>
      </w:r>
      <w:r>
        <w:rPr>
          <w:sz w:val="24"/>
          <w:szCs w:val="24"/>
        </w:rPr>
        <w:t>ways that Board members may support the campaign.</w:t>
      </w:r>
    </w:p>
    <w:p w14:paraId="0000001E" w14:textId="77777777" w:rsidR="00EA26E3" w:rsidRDefault="00EA26E3">
      <w:pPr>
        <w:rPr>
          <w:b/>
          <w:sz w:val="20"/>
          <w:szCs w:val="20"/>
          <w:u w:val="single"/>
        </w:rPr>
      </w:pPr>
    </w:p>
    <w:p w14:paraId="0000001F" w14:textId="77777777" w:rsidR="00EA26E3" w:rsidRDefault="00A53890">
      <w:pPr>
        <w:rPr>
          <w:sz w:val="24"/>
          <w:szCs w:val="24"/>
        </w:rPr>
      </w:pPr>
      <w:r>
        <w:rPr>
          <w:b/>
          <w:sz w:val="24"/>
          <w:szCs w:val="24"/>
          <w:u w:val="single"/>
        </w:rPr>
        <w:t>Northland Co-op Report:</w:t>
      </w:r>
      <w:r>
        <w:rPr>
          <w:sz w:val="24"/>
          <w:szCs w:val="24"/>
        </w:rPr>
        <w:t xml:space="preserve">  No new information</w:t>
      </w:r>
    </w:p>
    <w:p w14:paraId="00000020" w14:textId="77777777" w:rsidR="00EA26E3" w:rsidRDefault="00EA26E3">
      <w:pPr>
        <w:rPr>
          <w:sz w:val="20"/>
          <w:szCs w:val="20"/>
        </w:rPr>
      </w:pPr>
    </w:p>
    <w:p w14:paraId="00000021" w14:textId="77777777" w:rsidR="00EA26E3" w:rsidRDefault="00A53890">
      <w:pPr>
        <w:rPr>
          <w:sz w:val="24"/>
          <w:szCs w:val="24"/>
        </w:rPr>
      </w:pPr>
      <w:r>
        <w:rPr>
          <w:b/>
          <w:sz w:val="24"/>
          <w:szCs w:val="24"/>
          <w:u w:val="single"/>
        </w:rPr>
        <w:t xml:space="preserve">Friends Report: </w:t>
      </w:r>
      <w:r>
        <w:rPr>
          <w:sz w:val="24"/>
          <w:szCs w:val="24"/>
        </w:rPr>
        <w:t>Friends President Marcia Decker showed the Board members the outdoor display case for the Friends’ brick orders.  Their financial review went well with a few suggestions.  The Cheese, Chocolate and Chardonnay event is scheduled for September 29 with a trav</w:t>
      </w:r>
      <w:r>
        <w:rPr>
          <w:sz w:val="24"/>
          <w:szCs w:val="24"/>
        </w:rPr>
        <w:t xml:space="preserve">el theme </w:t>
      </w:r>
    </w:p>
    <w:p w14:paraId="00000022" w14:textId="77777777" w:rsidR="00EA26E3" w:rsidRDefault="00EA26E3">
      <w:pPr>
        <w:rPr>
          <w:b/>
          <w:sz w:val="20"/>
          <w:szCs w:val="20"/>
          <w:u w:val="single"/>
        </w:rPr>
      </w:pPr>
    </w:p>
    <w:p w14:paraId="00000023" w14:textId="77777777" w:rsidR="00EA26E3" w:rsidRDefault="00A53890">
      <w:pPr>
        <w:rPr>
          <w:b/>
          <w:sz w:val="24"/>
          <w:szCs w:val="24"/>
        </w:rPr>
      </w:pPr>
      <w:r>
        <w:rPr>
          <w:b/>
          <w:sz w:val="24"/>
          <w:szCs w:val="24"/>
          <w:u w:val="single"/>
        </w:rPr>
        <w:t>Unfinished Business:</w:t>
      </w:r>
      <w:r>
        <w:rPr>
          <w:sz w:val="24"/>
          <w:szCs w:val="24"/>
        </w:rPr>
        <w:t xml:space="preserve">  Director Vicki Shurly shared a couple of trail signs about cleaning up after dogs.</w:t>
      </w:r>
    </w:p>
    <w:p w14:paraId="00000024" w14:textId="77777777" w:rsidR="00EA26E3" w:rsidRDefault="00EA26E3">
      <w:pPr>
        <w:rPr>
          <w:b/>
          <w:sz w:val="20"/>
          <w:szCs w:val="20"/>
          <w:u w:val="single"/>
        </w:rPr>
      </w:pPr>
    </w:p>
    <w:p w14:paraId="00000025" w14:textId="77777777" w:rsidR="00EA26E3" w:rsidRDefault="00A53890">
      <w:pPr>
        <w:rPr>
          <w:sz w:val="24"/>
          <w:szCs w:val="24"/>
        </w:rPr>
      </w:pPr>
      <w:r>
        <w:rPr>
          <w:b/>
          <w:sz w:val="24"/>
          <w:szCs w:val="24"/>
          <w:u w:val="single"/>
        </w:rPr>
        <w:t>New Business:</w:t>
      </w:r>
      <w:r>
        <w:rPr>
          <w:sz w:val="24"/>
          <w:szCs w:val="24"/>
        </w:rPr>
        <w:t xml:space="preserve">  Director Vicki Shurly introduced Patrick Livingston as a potential Board member </w:t>
      </w:r>
      <w:proofErr w:type="gramStart"/>
      <w:r>
        <w:rPr>
          <w:sz w:val="24"/>
          <w:szCs w:val="24"/>
        </w:rPr>
        <w:t>to  fill</w:t>
      </w:r>
      <w:proofErr w:type="gramEnd"/>
      <w:r>
        <w:rPr>
          <w:sz w:val="24"/>
          <w:szCs w:val="24"/>
        </w:rPr>
        <w:t xml:space="preserve"> the vacancy left by the passing of </w:t>
      </w:r>
      <w:r>
        <w:rPr>
          <w:sz w:val="24"/>
          <w:szCs w:val="24"/>
        </w:rPr>
        <w:t xml:space="preserve">Lori Brickman.  Mr. Livingston shared a brief biography.  Board members asked questions.  Nikki </w:t>
      </w:r>
      <w:proofErr w:type="spellStart"/>
      <w:r>
        <w:rPr>
          <w:sz w:val="24"/>
          <w:szCs w:val="24"/>
        </w:rPr>
        <w:t>Sobkowski</w:t>
      </w:r>
      <w:proofErr w:type="spellEnd"/>
      <w:r>
        <w:rPr>
          <w:sz w:val="24"/>
          <w:szCs w:val="24"/>
        </w:rPr>
        <w:t xml:space="preserve"> made a motion to appoint Patrick Livingston to fill the vacancy on the Library Board.  The motion was seconded by Brit Eaton.  All in favor </w:t>
      </w:r>
      <w:proofErr w:type="gramStart"/>
      <w:r>
        <w:rPr>
          <w:sz w:val="24"/>
          <w:szCs w:val="24"/>
        </w:rPr>
        <w:t>said  “</w:t>
      </w:r>
      <w:proofErr w:type="gramEnd"/>
      <w:r>
        <w:rPr>
          <w:sz w:val="24"/>
          <w:szCs w:val="24"/>
        </w:rPr>
        <w:t>aye</w:t>
      </w:r>
      <w:r>
        <w:rPr>
          <w:sz w:val="24"/>
          <w:szCs w:val="24"/>
        </w:rPr>
        <w:t>”.  Motion passed unanimously.</w:t>
      </w:r>
    </w:p>
    <w:p w14:paraId="00000026" w14:textId="77777777" w:rsidR="00EA26E3" w:rsidRDefault="00EA26E3">
      <w:pPr>
        <w:rPr>
          <w:sz w:val="20"/>
          <w:szCs w:val="20"/>
        </w:rPr>
      </w:pPr>
    </w:p>
    <w:p w14:paraId="00000027" w14:textId="77777777" w:rsidR="00EA26E3" w:rsidRDefault="00A53890">
      <w:pPr>
        <w:rPr>
          <w:sz w:val="24"/>
          <w:szCs w:val="24"/>
        </w:rPr>
      </w:pPr>
      <w:r>
        <w:rPr>
          <w:sz w:val="24"/>
          <w:szCs w:val="24"/>
        </w:rPr>
        <w:t xml:space="preserve">Director Vicki Shurly presented the proposed PCL Closed dates for 2024:  Memorial Day weekend - May 25-27, Independence Day - July 4, Cherry Festival Race - July 6, Labor Day </w:t>
      </w:r>
      <w:proofErr w:type="gramStart"/>
      <w:r>
        <w:rPr>
          <w:sz w:val="24"/>
          <w:szCs w:val="24"/>
        </w:rPr>
        <w:t>-  August</w:t>
      </w:r>
      <w:proofErr w:type="gramEnd"/>
      <w:r>
        <w:rPr>
          <w:sz w:val="24"/>
          <w:szCs w:val="24"/>
        </w:rPr>
        <w:t xml:space="preserve"> 31-September 2, Thanksgiving Weekend - </w:t>
      </w:r>
      <w:r>
        <w:rPr>
          <w:sz w:val="24"/>
          <w:szCs w:val="24"/>
        </w:rPr>
        <w:t xml:space="preserve">November 28-30 and December 1, Christmas - December 24-26, New Year’s Day -  December 31-January 1, 2025.  John </w:t>
      </w:r>
      <w:proofErr w:type="spellStart"/>
      <w:r>
        <w:rPr>
          <w:sz w:val="24"/>
          <w:szCs w:val="24"/>
        </w:rPr>
        <w:t>Bercini</w:t>
      </w:r>
      <w:proofErr w:type="spellEnd"/>
      <w:r>
        <w:rPr>
          <w:sz w:val="24"/>
          <w:szCs w:val="24"/>
        </w:rPr>
        <w:t xml:space="preserve"> made a motion to accept the dates as proposed.  Motion was seconded by Todd Wilson.  All members responded in favor of the motion.  Moti</w:t>
      </w:r>
      <w:r>
        <w:rPr>
          <w:sz w:val="24"/>
          <w:szCs w:val="24"/>
        </w:rPr>
        <w:t>on passed.</w:t>
      </w:r>
    </w:p>
    <w:p w14:paraId="00000028" w14:textId="77777777" w:rsidR="00EA26E3" w:rsidRDefault="00EA26E3">
      <w:pPr>
        <w:rPr>
          <w:b/>
          <w:sz w:val="20"/>
          <w:szCs w:val="20"/>
          <w:u w:val="single"/>
        </w:rPr>
      </w:pPr>
    </w:p>
    <w:p w14:paraId="00000029" w14:textId="77777777" w:rsidR="00EA26E3" w:rsidRDefault="00A53890">
      <w:pPr>
        <w:rPr>
          <w:sz w:val="24"/>
          <w:szCs w:val="24"/>
        </w:rPr>
      </w:pPr>
      <w:r>
        <w:rPr>
          <w:b/>
          <w:sz w:val="24"/>
          <w:szCs w:val="24"/>
          <w:u w:val="single"/>
        </w:rPr>
        <w:t>Correspondence:</w:t>
      </w:r>
      <w:r>
        <w:rPr>
          <w:sz w:val="24"/>
          <w:szCs w:val="24"/>
        </w:rPr>
        <w:t xml:space="preserve">  Vicki reported about an email from a patron who wanted to have the craft bags distributed by subscription. Craft bags continue to be very popular    </w:t>
      </w:r>
    </w:p>
    <w:p w14:paraId="0000002A" w14:textId="77777777" w:rsidR="00EA26E3" w:rsidRDefault="00EA26E3">
      <w:pPr>
        <w:rPr>
          <w:b/>
          <w:sz w:val="20"/>
          <w:szCs w:val="20"/>
          <w:u w:val="single"/>
        </w:rPr>
      </w:pPr>
    </w:p>
    <w:p w14:paraId="0000002B" w14:textId="77777777" w:rsidR="00EA26E3" w:rsidRDefault="00A53890">
      <w:pPr>
        <w:rPr>
          <w:sz w:val="24"/>
          <w:szCs w:val="24"/>
        </w:rPr>
      </w:pPr>
      <w:r>
        <w:rPr>
          <w:b/>
          <w:sz w:val="24"/>
          <w:szCs w:val="24"/>
          <w:u w:val="single"/>
        </w:rPr>
        <w:t xml:space="preserve">Public Comment: </w:t>
      </w:r>
      <w:r>
        <w:rPr>
          <w:sz w:val="24"/>
          <w:szCs w:val="24"/>
        </w:rPr>
        <w:t xml:space="preserve">  None</w:t>
      </w:r>
    </w:p>
    <w:p w14:paraId="0000002C" w14:textId="77777777" w:rsidR="00EA26E3" w:rsidRDefault="00EA26E3">
      <w:pPr>
        <w:rPr>
          <w:b/>
          <w:sz w:val="20"/>
          <w:szCs w:val="20"/>
          <w:u w:val="single"/>
        </w:rPr>
      </w:pPr>
    </w:p>
    <w:p w14:paraId="0000002D" w14:textId="77777777" w:rsidR="00EA26E3" w:rsidRDefault="00A53890">
      <w:pPr>
        <w:rPr>
          <w:sz w:val="24"/>
          <w:szCs w:val="24"/>
        </w:rPr>
      </w:pPr>
      <w:r>
        <w:rPr>
          <w:b/>
          <w:sz w:val="24"/>
          <w:szCs w:val="24"/>
          <w:u w:val="single"/>
        </w:rPr>
        <w:t>Trustee Comment:</w:t>
      </w:r>
      <w:r>
        <w:rPr>
          <w:sz w:val="24"/>
          <w:szCs w:val="24"/>
        </w:rPr>
        <w:t xml:space="preserve">  Brit Eaton asked to fill the open </w:t>
      </w:r>
      <w:r>
        <w:rPr>
          <w:sz w:val="24"/>
          <w:szCs w:val="24"/>
        </w:rPr>
        <w:t xml:space="preserve">position on the Nominating Committee previously held by Lori Brickman.  Request accepted.   The Nominating Committee will be chaired by Nikki </w:t>
      </w:r>
      <w:proofErr w:type="spellStart"/>
      <w:r>
        <w:rPr>
          <w:sz w:val="24"/>
          <w:szCs w:val="24"/>
        </w:rPr>
        <w:t>Sobkowski</w:t>
      </w:r>
      <w:proofErr w:type="spellEnd"/>
      <w:r>
        <w:rPr>
          <w:sz w:val="24"/>
          <w:szCs w:val="24"/>
        </w:rPr>
        <w:t xml:space="preserve"> with Todd Wilson and Brit Eaton as members.</w:t>
      </w:r>
    </w:p>
    <w:p w14:paraId="0000002E" w14:textId="77777777" w:rsidR="00EA26E3" w:rsidRDefault="00EA26E3">
      <w:pPr>
        <w:rPr>
          <w:b/>
          <w:sz w:val="20"/>
          <w:szCs w:val="20"/>
          <w:u w:val="single"/>
        </w:rPr>
      </w:pPr>
    </w:p>
    <w:p w14:paraId="0000002F" w14:textId="77777777" w:rsidR="00EA26E3" w:rsidRDefault="00A53890">
      <w:pPr>
        <w:rPr>
          <w:sz w:val="24"/>
          <w:szCs w:val="24"/>
        </w:rPr>
      </w:pPr>
      <w:r>
        <w:rPr>
          <w:b/>
          <w:sz w:val="24"/>
          <w:szCs w:val="24"/>
          <w:u w:val="single"/>
        </w:rPr>
        <w:t>Adjournment:</w:t>
      </w:r>
      <w:r>
        <w:rPr>
          <w:sz w:val="24"/>
          <w:szCs w:val="24"/>
        </w:rPr>
        <w:t xml:space="preserve">  Todd </w:t>
      </w:r>
      <w:proofErr w:type="gramStart"/>
      <w:r>
        <w:rPr>
          <w:sz w:val="24"/>
          <w:szCs w:val="24"/>
        </w:rPr>
        <w:t>Wilson  made</w:t>
      </w:r>
      <w:proofErr w:type="gramEnd"/>
      <w:r>
        <w:rPr>
          <w:sz w:val="24"/>
          <w:szCs w:val="24"/>
        </w:rPr>
        <w:t xml:space="preserve"> a motion to adjourn the mee</w:t>
      </w:r>
      <w:r>
        <w:rPr>
          <w:sz w:val="24"/>
          <w:szCs w:val="24"/>
        </w:rPr>
        <w:t xml:space="preserve">ting.  Seconded by John </w:t>
      </w:r>
      <w:proofErr w:type="spellStart"/>
      <w:r>
        <w:rPr>
          <w:sz w:val="24"/>
          <w:szCs w:val="24"/>
        </w:rPr>
        <w:t>Bercini</w:t>
      </w:r>
      <w:proofErr w:type="spellEnd"/>
      <w:r>
        <w:rPr>
          <w:sz w:val="24"/>
          <w:szCs w:val="24"/>
        </w:rPr>
        <w:t>.  All in favor.  Motion passed.  Adjourned at 5:15</w:t>
      </w:r>
    </w:p>
    <w:p w14:paraId="00000030" w14:textId="77777777" w:rsidR="00EA26E3" w:rsidRDefault="00EA26E3">
      <w:pPr>
        <w:rPr>
          <w:sz w:val="24"/>
          <w:szCs w:val="24"/>
        </w:rPr>
      </w:pPr>
    </w:p>
    <w:p w14:paraId="00000031" w14:textId="77777777" w:rsidR="00EA26E3" w:rsidRDefault="00A53890">
      <w:pPr>
        <w:rPr>
          <w:sz w:val="20"/>
          <w:szCs w:val="20"/>
        </w:rPr>
      </w:pPr>
      <w:proofErr w:type="spellStart"/>
      <w:r>
        <w:rPr>
          <w:sz w:val="20"/>
          <w:szCs w:val="20"/>
        </w:rPr>
        <w:t>NWDavy</w:t>
      </w:r>
      <w:proofErr w:type="spellEnd"/>
    </w:p>
    <w:p w14:paraId="00000032" w14:textId="77777777" w:rsidR="00EA26E3" w:rsidRDefault="00A53890">
      <w:pPr>
        <w:ind w:left="-540" w:right="-540" w:hanging="90"/>
      </w:pPr>
      <w:r>
        <w:rPr>
          <w:sz w:val="20"/>
          <w:szCs w:val="20"/>
        </w:rPr>
        <w:t xml:space="preserve">           3/17/24</w:t>
      </w:r>
    </w:p>
    <w:sectPr w:rsidR="00EA26E3">
      <w:pgSz w:w="12240" w:h="15840"/>
      <w:pgMar w:top="1080" w:right="1440" w:bottom="72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E3"/>
    <w:rsid w:val="00A53890"/>
    <w:rsid w:val="00EA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D61DF-73EA-4460-91D1-366BDDEF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Traverse Area District Library</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Shurly</dc:creator>
  <cp:lastModifiedBy>Vicki Shurly</cp:lastModifiedBy>
  <cp:revision>2</cp:revision>
  <dcterms:created xsi:type="dcterms:W3CDTF">2024-03-18T14:56:00Z</dcterms:created>
  <dcterms:modified xsi:type="dcterms:W3CDTF">2024-03-18T14:56:00Z</dcterms:modified>
</cp:coreProperties>
</file>